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0190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23AFE095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2D4783EE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2B9D0619" w14:textId="77777777" w:rsidR="00752AD4" w:rsidRDefault="00752AD4" w:rsidP="00752AD4"/>
    <w:p w14:paraId="41FFAF3E" w14:textId="420901DD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2D2C2A">
        <w:rPr>
          <w:i/>
          <w:sz w:val="22"/>
          <w:szCs w:val="22"/>
        </w:rPr>
        <w:t>February 6</w:t>
      </w:r>
      <w:r w:rsidR="001F2F3A">
        <w:rPr>
          <w:i/>
          <w:sz w:val="22"/>
          <w:szCs w:val="22"/>
        </w:rPr>
        <w:t>, 2024</w:t>
      </w:r>
      <w:r>
        <w:rPr>
          <w:i/>
          <w:sz w:val="22"/>
          <w:szCs w:val="22"/>
        </w:rPr>
        <w:t xml:space="preserve"> at 5:30 p.m.</w:t>
      </w:r>
    </w:p>
    <w:p w14:paraId="64AD42B8" w14:textId="5C5140F4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65E57E22" w14:textId="77777777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310F909D" w14:textId="30502EE6" w:rsidR="00320A6B" w:rsidRDefault="00E447DF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BID OPENING:</w:t>
      </w:r>
      <w:r>
        <w:rPr>
          <w:b/>
          <w:iCs/>
          <w:sz w:val="22"/>
          <w:szCs w:val="22"/>
          <w:u w:val="single"/>
        </w:rPr>
        <w:br/>
      </w:r>
    </w:p>
    <w:p w14:paraId="716DDFB1" w14:textId="3AA7712E" w:rsidR="00E447DF" w:rsidRPr="00E447DF" w:rsidRDefault="00E447DF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E447DF">
        <w:rPr>
          <w:bCs/>
          <w:iCs/>
          <w:sz w:val="22"/>
          <w:szCs w:val="22"/>
        </w:rPr>
        <w:t xml:space="preserve">Knighstville Revitalization Knightsville Streetscape </w:t>
      </w:r>
      <w:r>
        <w:rPr>
          <w:bCs/>
          <w:iCs/>
          <w:sz w:val="22"/>
          <w:szCs w:val="22"/>
        </w:rPr>
        <w:t>(</w:t>
      </w:r>
      <w:r w:rsidRPr="00E447DF">
        <w:rPr>
          <w:bCs/>
          <w:iCs/>
          <w:sz w:val="22"/>
          <w:szCs w:val="22"/>
        </w:rPr>
        <w:t>Phase 2</w:t>
      </w:r>
      <w:r>
        <w:rPr>
          <w:bCs/>
          <w:iCs/>
          <w:sz w:val="22"/>
          <w:szCs w:val="22"/>
        </w:rPr>
        <w:t>)</w:t>
      </w:r>
    </w:p>
    <w:p w14:paraId="6360F5F4" w14:textId="77777777" w:rsidR="00E447DF" w:rsidRDefault="00E447DF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20781DFD" w14:textId="10CA6C92" w:rsidR="003F06DB" w:rsidRDefault="003F06DB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contextualSpacing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BID </w:t>
      </w:r>
      <w:r w:rsidR="002D2C2A">
        <w:rPr>
          <w:b/>
          <w:iCs/>
          <w:sz w:val="22"/>
          <w:szCs w:val="22"/>
          <w:u w:val="single"/>
        </w:rPr>
        <w:t>AWARDS</w:t>
      </w:r>
      <w:r>
        <w:rPr>
          <w:b/>
          <w:iCs/>
          <w:sz w:val="22"/>
          <w:szCs w:val="22"/>
          <w:u w:val="single"/>
        </w:rPr>
        <w:t>:</w:t>
      </w:r>
    </w:p>
    <w:p w14:paraId="63DA1B30" w14:textId="77777777" w:rsidR="003F06DB" w:rsidRDefault="003F06DB" w:rsidP="003F06D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contextualSpacing/>
        <w:rPr>
          <w:bCs/>
          <w:iCs/>
          <w:sz w:val="22"/>
          <w:szCs w:val="22"/>
        </w:rPr>
      </w:pPr>
    </w:p>
    <w:p w14:paraId="4151E9F0" w14:textId="67B852B1" w:rsidR="003F06DB" w:rsidRPr="003F06DB" w:rsidRDefault="003F06DB" w:rsidP="003F06D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contextualSpacing/>
        <w:rPr>
          <w:bCs/>
          <w:sz w:val="22"/>
          <w:szCs w:val="22"/>
        </w:rPr>
      </w:pPr>
      <w:r w:rsidRPr="003F06DB">
        <w:rPr>
          <w:bCs/>
          <w:sz w:val="22"/>
          <w:szCs w:val="22"/>
        </w:rPr>
        <w:t xml:space="preserve">Letter </w:t>
      </w:r>
      <w:r>
        <w:rPr>
          <w:bCs/>
          <w:sz w:val="22"/>
          <w:szCs w:val="22"/>
        </w:rPr>
        <w:t>o</w:t>
      </w:r>
      <w:r w:rsidRPr="003F06DB">
        <w:rPr>
          <w:bCs/>
          <w:sz w:val="22"/>
          <w:szCs w:val="22"/>
        </w:rPr>
        <w:t xml:space="preserve">f Interest </w:t>
      </w:r>
      <w:r>
        <w:rPr>
          <w:bCs/>
          <w:sz w:val="22"/>
          <w:szCs w:val="22"/>
        </w:rPr>
        <w:t>f</w:t>
      </w:r>
      <w:r w:rsidRPr="003F06DB">
        <w:rPr>
          <w:bCs/>
          <w:sz w:val="22"/>
          <w:szCs w:val="22"/>
        </w:rPr>
        <w:t xml:space="preserve">or Hydraulic Equipment </w:t>
      </w:r>
      <w:r>
        <w:rPr>
          <w:bCs/>
          <w:sz w:val="22"/>
          <w:szCs w:val="22"/>
        </w:rPr>
        <w:t>a</w:t>
      </w:r>
      <w:r w:rsidRPr="003F06DB">
        <w:rPr>
          <w:bCs/>
          <w:sz w:val="22"/>
          <w:szCs w:val="22"/>
        </w:rPr>
        <w:t>nd Repairs</w:t>
      </w:r>
    </w:p>
    <w:p w14:paraId="7E886C6F" w14:textId="77777777" w:rsidR="003F06DB" w:rsidRPr="003F06DB" w:rsidRDefault="003F06DB" w:rsidP="003F06D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contextualSpacing/>
        <w:rPr>
          <w:bCs/>
          <w:sz w:val="22"/>
          <w:szCs w:val="22"/>
        </w:rPr>
      </w:pPr>
    </w:p>
    <w:p w14:paraId="52B4CCC5" w14:textId="27B40DF0" w:rsidR="003F06DB" w:rsidRPr="003F06DB" w:rsidRDefault="003F06DB" w:rsidP="003F06DB">
      <w:pPr>
        <w:pStyle w:val="BodyTextIndent"/>
        <w:tabs>
          <w:tab w:val="left" w:pos="2160"/>
        </w:tabs>
        <w:ind w:left="0"/>
        <w:contextualSpacing/>
        <w:rPr>
          <w:bCs/>
          <w:sz w:val="22"/>
          <w:szCs w:val="22"/>
        </w:rPr>
      </w:pPr>
      <w:r w:rsidRPr="003F06DB">
        <w:rPr>
          <w:bCs/>
          <w:sz w:val="22"/>
          <w:szCs w:val="22"/>
        </w:rPr>
        <w:t xml:space="preserve">Letter </w:t>
      </w:r>
      <w:r>
        <w:rPr>
          <w:bCs/>
          <w:sz w:val="22"/>
          <w:szCs w:val="22"/>
        </w:rPr>
        <w:t>o</w:t>
      </w:r>
      <w:r w:rsidRPr="003F06DB">
        <w:rPr>
          <w:bCs/>
          <w:sz w:val="22"/>
          <w:szCs w:val="22"/>
        </w:rPr>
        <w:t xml:space="preserve">f Interest Genuine Dodge </w:t>
      </w:r>
      <w:r>
        <w:rPr>
          <w:bCs/>
          <w:sz w:val="22"/>
          <w:szCs w:val="22"/>
        </w:rPr>
        <w:t>a</w:t>
      </w:r>
      <w:r w:rsidRPr="003F06DB">
        <w:rPr>
          <w:bCs/>
          <w:sz w:val="22"/>
          <w:szCs w:val="22"/>
        </w:rPr>
        <w:t>nd General Motors Replacement Parts</w:t>
      </w:r>
    </w:p>
    <w:p w14:paraId="7D207183" w14:textId="77777777" w:rsidR="003F06DB" w:rsidRPr="003F06DB" w:rsidRDefault="003F06DB" w:rsidP="003F06DB">
      <w:pPr>
        <w:pStyle w:val="BodyTextIndent"/>
        <w:tabs>
          <w:tab w:val="left" w:pos="2160"/>
        </w:tabs>
        <w:ind w:left="0"/>
        <w:contextualSpacing/>
        <w:rPr>
          <w:bCs/>
          <w:sz w:val="22"/>
          <w:szCs w:val="22"/>
        </w:rPr>
      </w:pPr>
    </w:p>
    <w:p w14:paraId="60AFA786" w14:textId="421CF535" w:rsidR="003F06DB" w:rsidRPr="003F06DB" w:rsidRDefault="003F06DB" w:rsidP="003F06DB">
      <w:pPr>
        <w:pStyle w:val="BodyTextIndent"/>
        <w:tabs>
          <w:tab w:val="left" w:pos="2160"/>
        </w:tabs>
        <w:ind w:left="0"/>
        <w:contextualSpacing/>
        <w:rPr>
          <w:bCs/>
          <w:sz w:val="22"/>
          <w:szCs w:val="22"/>
        </w:rPr>
      </w:pPr>
      <w:r w:rsidRPr="003F06DB">
        <w:rPr>
          <w:bCs/>
          <w:sz w:val="22"/>
          <w:szCs w:val="22"/>
        </w:rPr>
        <w:t xml:space="preserve">Letter </w:t>
      </w:r>
      <w:r>
        <w:rPr>
          <w:bCs/>
          <w:sz w:val="22"/>
          <w:szCs w:val="22"/>
        </w:rPr>
        <w:t>o</w:t>
      </w:r>
      <w:r w:rsidRPr="003F06DB">
        <w:rPr>
          <w:bCs/>
          <w:sz w:val="22"/>
          <w:szCs w:val="22"/>
        </w:rPr>
        <w:t xml:space="preserve">f Interest Replacement Ford Car </w:t>
      </w:r>
      <w:r>
        <w:rPr>
          <w:bCs/>
          <w:sz w:val="22"/>
          <w:szCs w:val="22"/>
        </w:rPr>
        <w:t>a</w:t>
      </w:r>
      <w:r w:rsidRPr="003F06DB">
        <w:rPr>
          <w:bCs/>
          <w:sz w:val="22"/>
          <w:szCs w:val="22"/>
        </w:rPr>
        <w:t>nd Truck Parts</w:t>
      </w:r>
    </w:p>
    <w:p w14:paraId="55991593" w14:textId="77777777" w:rsidR="003F06DB" w:rsidRPr="003F06DB" w:rsidRDefault="003F06DB" w:rsidP="003F06DB">
      <w:pPr>
        <w:pStyle w:val="BodyTextIndent"/>
        <w:tabs>
          <w:tab w:val="left" w:pos="2160"/>
        </w:tabs>
        <w:ind w:left="0"/>
        <w:contextualSpacing/>
        <w:rPr>
          <w:bCs/>
          <w:sz w:val="22"/>
          <w:szCs w:val="22"/>
        </w:rPr>
      </w:pPr>
    </w:p>
    <w:p w14:paraId="2EBA6E44" w14:textId="77777777" w:rsidR="002D2C2A" w:rsidRDefault="003F06DB" w:rsidP="00BD038E">
      <w:pPr>
        <w:pStyle w:val="BodyTextIndent"/>
        <w:tabs>
          <w:tab w:val="left" w:pos="2160"/>
        </w:tabs>
        <w:spacing w:after="0"/>
        <w:ind w:left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RFP</w:t>
      </w:r>
      <w:r w:rsidRPr="003F06D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f</w:t>
      </w:r>
      <w:r w:rsidRPr="003F06DB">
        <w:rPr>
          <w:bCs/>
          <w:sz w:val="22"/>
          <w:szCs w:val="22"/>
        </w:rPr>
        <w:t xml:space="preserve">or Purchase </w:t>
      </w:r>
      <w:r>
        <w:rPr>
          <w:bCs/>
          <w:sz w:val="22"/>
          <w:szCs w:val="22"/>
        </w:rPr>
        <w:t>a</w:t>
      </w:r>
      <w:r w:rsidRPr="003F06DB">
        <w:rPr>
          <w:bCs/>
          <w:sz w:val="22"/>
          <w:szCs w:val="22"/>
        </w:rPr>
        <w:t>nd/</w:t>
      </w:r>
      <w:r>
        <w:rPr>
          <w:bCs/>
          <w:sz w:val="22"/>
          <w:szCs w:val="22"/>
        </w:rPr>
        <w:t>o</w:t>
      </w:r>
      <w:r w:rsidRPr="003F06DB">
        <w:rPr>
          <w:bCs/>
          <w:sz w:val="22"/>
          <w:szCs w:val="22"/>
        </w:rPr>
        <w:t xml:space="preserve">r Sale </w:t>
      </w:r>
      <w:r>
        <w:rPr>
          <w:bCs/>
          <w:sz w:val="22"/>
          <w:szCs w:val="22"/>
        </w:rPr>
        <w:t>o</w:t>
      </w:r>
      <w:r w:rsidRPr="003F06DB">
        <w:rPr>
          <w:bCs/>
          <w:sz w:val="22"/>
          <w:szCs w:val="22"/>
        </w:rPr>
        <w:t xml:space="preserve">f Forfeiture </w:t>
      </w:r>
      <w:r>
        <w:rPr>
          <w:bCs/>
          <w:sz w:val="22"/>
          <w:szCs w:val="22"/>
        </w:rPr>
        <w:t>a</w:t>
      </w:r>
      <w:r w:rsidRPr="003F06DB">
        <w:rPr>
          <w:bCs/>
          <w:sz w:val="22"/>
          <w:szCs w:val="22"/>
        </w:rPr>
        <w:t xml:space="preserve">nd City Vehicles </w:t>
      </w:r>
      <w:r>
        <w:rPr>
          <w:bCs/>
          <w:sz w:val="22"/>
          <w:szCs w:val="22"/>
        </w:rPr>
        <w:t>a</w:t>
      </w:r>
      <w:r w:rsidRPr="003F06DB">
        <w:rPr>
          <w:bCs/>
          <w:sz w:val="22"/>
          <w:szCs w:val="22"/>
        </w:rPr>
        <w:t xml:space="preserve">t </w:t>
      </w:r>
      <w:r>
        <w:rPr>
          <w:bCs/>
          <w:sz w:val="22"/>
          <w:szCs w:val="22"/>
        </w:rPr>
        <w:t>a</w:t>
      </w:r>
      <w:r w:rsidRPr="003F06DB">
        <w:rPr>
          <w:bCs/>
          <w:sz w:val="22"/>
          <w:szCs w:val="22"/>
        </w:rPr>
        <w:t xml:space="preserve">n Approved Automobile Auction </w:t>
      </w:r>
      <w:r>
        <w:rPr>
          <w:bCs/>
          <w:sz w:val="22"/>
          <w:szCs w:val="22"/>
        </w:rPr>
        <w:t>o</w:t>
      </w:r>
      <w:r w:rsidRPr="003F06DB">
        <w:rPr>
          <w:bCs/>
          <w:sz w:val="22"/>
          <w:szCs w:val="22"/>
        </w:rPr>
        <w:t>r Wholesaler</w:t>
      </w:r>
    </w:p>
    <w:p w14:paraId="417EDE18" w14:textId="77777777" w:rsidR="002D2C2A" w:rsidRDefault="002D2C2A" w:rsidP="00BD038E">
      <w:pPr>
        <w:pStyle w:val="BodyTextIndent"/>
        <w:tabs>
          <w:tab w:val="left" w:pos="2160"/>
        </w:tabs>
        <w:spacing w:after="0"/>
        <w:ind w:left="0"/>
        <w:contextualSpacing/>
        <w:rPr>
          <w:bCs/>
          <w:sz w:val="22"/>
          <w:szCs w:val="22"/>
        </w:rPr>
      </w:pPr>
    </w:p>
    <w:p w14:paraId="0A4A936C" w14:textId="688DDF2C" w:rsidR="00BD038E" w:rsidRDefault="001F2F3A" w:rsidP="00BD038E">
      <w:pPr>
        <w:pStyle w:val="BodyTextIndent"/>
        <w:tabs>
          <w:tab w:val="left" w:pos="2160"/>
        </w:tabs>
        <w:spacing w:after="0"/>
        <w:ind w:left="0"/>
        <w:contextualSpacing/>
        <w:rPr>
          <w:bCs/>
          <w:iCs/>
          <w:sz w:val="22"/>
          <w:szCs w:val="22"/>
        </w:rPr>
      </w:pPr>
      <w:r w:rsidRPr="004B0CC7">
        <w:rPr>
          <w:bCs/>
          <w:iCs/>
          <w:sz w:val="22"/>
          <w:szCs w:val="22"/>
        </w:rPr>
        <w:t xml:space="preserve">Purchase </w:t>
      </w:r>
      <w:r>
        <w:rPr>
          <w:bCs/>
          <w:iCs/>
          <w:sz w:val="22"/>
          <w:szCs w:val="22"/>
        </w:rPr>
        <w:t>o</w:t>
      </w:r>
      <w:r w:rsidRPr="004B0CC7">
        <w:rPr>
          <w:bCs/>
          <w:iCs/>
          <w:sz w:val="22"/>
          <w:szCs w:val="22"/>
        </w:rPr>
        <w:t xml:space="preserve">f </w:t>
      </w:r>
      <w:r>
        <w:rPr>
          <w:bCs/>
          <w:iCs/>
          <w:sz w:val="22"/>
          <w:szCs w:val="22"/>
        </w:rPr>
        <w:t>a</w:t>
      </w:r>
      <w:r w:rsidRPr="004B0CC7">
        <w:rPr>
          <w:bCs/>
          <w:iCs/>
          <w:sz w:val="22"/>
          <w:szCs w:val="22"/>
        </w:rPr>
        <w:t xml:space="preserve"> Type I Ambulance 14’ Generator Powered Module </w:t>
      </w:r>
      <w:r>
        <w:rPr>
          <w:bCs/>
          <w:iCs/>
          <w:sz w:val="22"/>
          <w:szCs w:val="22"/>
        </w:rPr>
        <w:t>f</w:t>
      </w:r>
      <w:r w:rsidRPr="004B0CC7">
        <w:rPr>
          <w:bCs/>
          <w:iCs/>
          <w:sz w:val="22"/>
          <w:szCs w:val="22"/>
        </w:rPr>
        <w:t>or Cranston Fire Department</w:t>
      </w:r>
    </w:p>
    <w:p w14:paraId="390D5B92" w14:textId="77777777" w:rsidR="00BD038E" w:rsidRDefault="00BD038E" w:rsidP="00BD038E">
      <w:pPr>
        <w:pStyle w:val="BodyTextIndent"/>
        <w:tabs>
          <w:tab w:val="left" w:pos="2160"/>
        </w:tabs>
        <w:spacing w:after="0"/>
        <w:ind w:left="0"/>
        <w:contextualSpacing/>
        <w:rPr>
          <w:bCs/>
          <w:iCs/>
          <w:sz w:val="22"/>
          <w:szCs w:val="22"/>
        </w:rPr>
      </w:pPr>
    </w:p>
    <w:p w14:paraId="5BBD6B8E" w14:textId="77777777" w:rsidR="00BD038E" w:rsidRDefault="00BD038E" w:rsidP="00BD038E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b/>
          <w:spacing w:val="-2"/>
          <w:sz w:val="22"/>
          <w:szCs w:val="22"/>
          <w:u w:val="single"/>
        </w:rPr>
      </w:pPr>
      <w:bookmarkStart w:id="0" w:name="_Hlk153198938"/>
      <w:r>
        <w:rPr>
          <w:b/>
          <w:spacing w:val="-2"/>
          <w:sz w:val="22"/>
          <w:szCs w:val="22"/>
          <w:u w:val="single"/>
        </w:rPr>
        <w:t>CONTRACT AWARD</w:t>
      </w:r>
      <w:r w:rsidRPr="00994A9D">
        <w:rPr>
          <w:b/>
          <w:spacing w:val="-2"/>
          <w:sz w:val="22"/>
          <w:szCs w:val="22"/>
          <w:u w:val="single"/>
        </w:rPr>
        <w:t>:</w:t>
      </w:r>
    </w:p>
    <w:p w14:paraId="0CD40932" w14:textId="77777777" w:rsidR="00BD038E" w:rsidRDefault="00BD038E" w:rsidP="00BD038E">
      <w:pPr>
        <w:contextualSpacing/>
        <w:rPr>
          <w:sz w:val="22"/>
          <w:szCs w:val="22"/>
          <w:u w:val="single"/>
        </w:rPr>
      </w:pPr>
    </w:p>
    <w:p w14:paraId="3D717824" w14:textId="77777777" w:rsidR="00BD038E" w:rsidRPr="000E421B" w:rsidRDefault="00BD038E" w:rsidP="00BD038E">
      <w:pPr>
        <w:contextualSpacing/>
        <w:rPr>
          <w:sz w:val="22"/>
          <w:szCs w:val="22"/>
        </w:rPr>
      </w:pPr>
      <w:r>
        <w:rPr>
          <w:sz w:val="22"/>
          <w:szCs w:val="22"/>
        </w:rPr>
        <w:t>Hoffman Avenue 30” Sanitary Sewer CIPP Repair- Department of Public Works Sewer Enterprise fund recommends awarding to Veolia Water a lease and service agreement system modification for the rehabilitation of the Hoffman Avenue main interceptor sanitary sewer line in amount of $1,271,365.00.</w:t>
      </w:r>
    </w:p>
    <w:p w14:paraId="4668F297" w14:textId="77777777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bookmarkEnd w:id="0"/>
    <w:p w14:paraId="2D49F17C" w14:textId="77777777" w:rsidR="00752AD4" w:rsidRDefault="00752AD4" w:rsidP="00752AD4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Pr="0029070D">
        <w:rPr>
          <w:rFonts w:eastAsia="Calibri"/>
          <w:color w:val="000000"/>
          <w:sz w:val="22"/>
          <w:szCs w:val="22"/>
        </w:rPr>
        <w:tab/>
      </w:r>
    </w:p>
    <w:p w14:paraId="58C25569" w14:textId="77777777" w:rsidR="003F06DB" w:rsidRDefault="003F06DB" w:rsidP="00752AD4">
      <w:pPr>
        <w:rPr>
          <w:rFonts w:eastAsia="Calibri"/>
          <w:color w:val="000000"/>
          <w:sz w:val="22"/>
          <w:szCs w:val="22"/>
        </w:rPr>
      </w:pPr>
    </w:p>
    <w:p w14:paraId="265B943F" w14:textId="34601D9C" w:rsidR="002D2C2A" w:rsidRDefault="002D2C2A" w:rsidP="002D2C2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DPW/Highway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Material Sand &amp; Stone Corp.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$878.75</w:t>
      </w:r>
    </w:p>
    <w:p w14:paraId="2252F2DB" w14:textId="7801F1E7" w:rsidR="002D2C2A" w:rsidRDefault="002D2C2A" w:rsidP="002D2C2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DPW/Highway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DiFazio Material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</w:t>
      </w:r>
      <w:r w:rsidR="00106CF7">
        <w:rPr>
          <w:spacing w:val="-2"/>
          <w:sz w:val="22"/>
          <w:szCs w:val="22"/>
        </w:rPr>
        <w:t>1</w:t>
      </w:r>
      <w:r w:rsidR="00FD3F2E">
        <w:rPr>
          <w:spacing w:val="-2"/>
          <w:sz w:val="22"/>
          <w:szCs w:val="22"/>
        </w:rPr>
        <w:t>5</w:t>
      </w:r>
      <w:r>
        <w:rPr>
          <w:spacing w:val="-2"/>
          <w:sz w:val="22"/>
          <w:szCs w:val="22"/>
        </w:rPr>
        <w:t>,000.00</w:t>
      </w:r>
    </w:p>
    <w:p w14:paraId="633B7759" w14:textId="091D36DC" w:rsidR="002D2C2A" w:rsidRDefault="002D2C2A" w:rsidP="002D2C2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DPW/Highway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Greenville Ready Mix,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$30,000.00</w:t>
      </w:r>
    </w:p>
    <w:p w14:paraId="7B5E8F95" w14:textId="0217A88F" w:rsidR="002D2C2A" w:rsidRDefault="002D2C2A" w:rsidP="002D2C2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Building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Boyle &amp; Fogarty Construction Co., Inc.</w:t>
      </w:r>
      <w:r>
        <w:rPr>
          <w:spacing w:val="-2"/>
          <w:sz w:val="22"/>
          <w:szCs w:val="22"/>
        </w:rPr>
        <w:tab/>
        <w:t>$2,760.00</w:t>
      </w:r>
    </w:p>
    <w:p w14:paraId="75B749CD" w14:textId="096CF3BD" w:rsidR="002D2C2A" w:rsidRDefault="002D2C2A" w:rsidP="002D2C2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Building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Industrial Refrigeration Corp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$7,000.00</w:t>
      </w:r>
    </w:p>
    <w:p w14:paraId="13973549" w14:textId="709DEE08" w:rsidR="002D2C2A" w:rsidRDefault="002D2C2A" w:rsidP="002D2C2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City Clerk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Clerkbase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$11,400.00</w:t>
      </w:r>
    </w:p>
    <w:p w14:paraId="2AE3F615" w14:textId="1D70ED5D" w:rsidR="002D2C2A" w:rsidRDefault="002D2C2A" w:rsidP="002D2C2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Columbus Door Company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$992.00</w:t>
      </w:r>
    </w:p>
    <w:p w14:paraId="06643ED3" w14:textId="6110AF55" w:rsidR="002D2C2A" w:rsidRDefault="002D2C2A" w:rsidP="002D2C2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Lightship Group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$1,200.00</w:t>
      </w:r>
    </w:p>
    <w:p w14:paraId="4ECAEB29" w14:textId="14228AC1" w:rsidR="002D2C2A" w:rsidRDefault="002D2C2A" w:rsidP="002D2C2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Paul Anderson Drain Cleaning Inc.</w:t>
      </w:r>
      <w:r>
        <w:rPr>
          <w:spacing w:val="-2"/>
          <w:sz w:val="22"/>
          <w:szCs w:val="22"/>
        </w:rPr>
        <w:tab/>
        <w:t>$2,000.00</w:t>
      </w:r>
    </w:p>
    <w:p w14:paraId="59AC5ACF" w14:textId="2476FFE4" w:rsidR="002D2C2A" w:rsidRDefault="002D2C2A" w:rsidP="002D2C2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Modern Mechanical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$3,500.00</w:t>
      </w:r>
    </w:p>
    <w:p w14:paraId="4424AC03" w14:textId="30761476" w:rsidR="002D2C2A" w:rsidRDefault="002D2C2A" w:rsidP="002D2C2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S.B. Carbone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$3,873.09</w:t>
      </w:r>
    </w:p>
    <w:p w14:paraId="75C8453F" w14:textId="706E5D26" w:rsidR="00DB5E0D" w:rsidRDefault="00DB5E0D" w:rsidP="002D2C2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Senior Services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Alltech </w:t>
      </w:r>
      <w:r w:rsidR="00B209CE">
        <w:rPr>
          <w:spacing w:val="-2"/>
          <w:sz w:val="22"/>
          <w:szCs w:val="22"/>
        </w:rPr>
        <w:t>Products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$2,748.00</w:t>
      </w:r>
    </w:p>
    <w:p w14:paraId="6370471C" w14:textId="72E95865" w:rsidR="00DB5E0D" w:rsidRDefault="00DB5E0D" w:rsidP="002D2C2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Rochester Midland Corporation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$5,000.00</w:t>
      </w:r>
    </w:p>
    <w:p w14:paraId="3629E253" w14:textId="65015E19" w:rsidR="002D2C2A" w:rsidRDefault="00201CEB" w:rsidP="00752AD4">
      <w:pPr>
        <w:rPr>
          <w:rFonts w:eastAsia="Calibri"/>
          <w:color w:val="000000"/>
          <w:sz w:val="22"/>
          <w:szCs w:val="22"/>
        </w:rPr>
      </w:pPr>
      <w:r w:rsidRPr="00201CEB">
        <w:rPr>
          <w:rFonts w:eastAsia="Calibri"/>
          <w:color w:val="000000"/>
          <w:sz w:val="22"/>
          <w:szCs w:val="22"/>
        </w:rPr>
        <w:t>DPW Sewer Enterprise</w:t>
      </w:r>
      <w:r w:rsidRPr="00201CEB">
        <w:rPr>
          <w:rFonts w:eastAsia="Calibri"/>
          <w:color w:val="000000"/>
          <w:sz w:val="22"/>
          <w:szCs w:val="22"/>
        </w:rPr>
        <w:tab/>
      </w:r>
      <w:r w:rsidRPr="00201CEB">
        <w:rPr>
          <w:rFonts w:eastAsia="Calibri"/>
          <w:color w:val="000000"/>
          <w:sz w:val="22"/>
          <w:szCs w:val="22"/>
        </w:rPr>
        <w:tab/>
      </w:r>
      <w:r w:rsidRPr="00201CEB">
        <w:rPr>
          <w:rFonts w:eastAsia="Calibri"/>
          <w:color w:val="000000"/>
          <w:sz w:val="22"/>
          <w:szCs w:val="22"/>
        </w:rPr>
        <w:tab/>
        <w:t>Veolia</w:t>
      </w:r>
      <w:r w:rsidRPr="00201CEB">
        <w:rPr>
          <w:rFonts w:eastAsia="Calibri"/>
          <w:color w:val="000000"/>
          <w:sz w:val="22"/>
          <w:szCs w:val="22"/>
        </w:rPr>
        <w:tab/>
      </w:r>
      <w:r w:rsidRPr="00201CEB">
        <w:rPr>
          <w:rFonts w:eastAsia="Calibri"/>
          <w:color w:val="000000"/>
          <w:sz w:val="22"/>
          <w:szCs w:val="22"/>
        </w:rPr>
        <w:tab/>
      </w:r>
      <w:r w:rsidRPr="00201CEB">
        <w:rPr>
          <w:rFonts w:eastAsia="Calibri"/>
          <w:color w:val="000000"/>
          <w:sz w:val="22"/>
          <w:szCs w:val="22"/>
        </w:rPr>
        <w:tab/>
      </w:r>
      <w:r w:rsidRPr="00201CEB">
        <w:rPr>
          <w:rFonts w:eastAsia="Calibri"/>
          <w:color w:val="000000"/>
          <w:sz w:val="22"/>
          <w:szCs w:val="22"/>
        </w:rPr>
        <w:tab/>
      </w:r>
      <w:r w:rsidRPr="00201CEB">
        <w:rPr>
          <w:rFonts w:eastAsia="Calibri"/>
          <w:color w:val="000000"/>
          <w:sz w:val="22"/>
          <w:szCs w:val="22"/>
        </w:rPr>
        <w:tab/>
        <w:t>$67,974.50</w:t>
      </w:r>
    </w:p>
    <w:p w14:paraId="76FFAF87" w14:textId="56DA1294" w:rsidR="00CF1839" w:rsidRPr="00CF1839" w:rsidRDefault="00CF1839" w:rsidP="00CF1839">
      <w:pPr>
        <w:rPr>
          <w:rFonts w:eastAsia="Calibri"/>
          <w:color w:val="000000"/>
          <w:sz w:val="22"/>
          <w:szCs w:val="22"/>
        </w:rPr>
      </w:pPr>
      <w:r w:rsidRPr="00CF1839">
        <w:rPr>
          <w:rFonts w:eastAsia="Calibri"/>
          <w:color w:val="000000"/>
          <w:sz w:val="22"/>
          <w:szCs w:val="22"/>
        </w:rPr>
        <w:t>Police Department</w:t>
      </w:r>
      <w:r w:rsidRPr="00CF1839">
        <w:rPr>
          <w:rFonts w:eastAsia="Calibri"/>
          <w:color w:val="000000"/>
          <w:sz w:val="22"/>
          <w:szCs w:val="22"/>
        </w:rPr>
        <w:tab/>
      </w:r>
      <w:r w:rsidRPr="00CF1839">
        <w:rPr>
          <w:rFonts w:eastAsia="Calibri"/>
          <w:color w:val="000000"/>
          <w:sz w:val="22"/>
          <w:szCs w:val="22"/>
        </w:rPr>
        <w:tab/>
      </w:r>
      <w:r w:rsidRPr="00CF1839">
        <w:rPr>
          <w:rFonts w:eastAsia="Calibri"/>
          <w:color w:val="000000"/>
          <w:sz w:val="22"/>
          <w:szCs w:val="22"/>
        </w:rPr>
        <w:tab/>
        <w:t>Pawtuxet Valley Educators</w:t>
      </w:r>
      <w:r w:rsidRPr="00CF1839">
        <w:rPr>
          <w:rFonts w:eastAsia="Calibri"/>
          <w:color w:val="000000"/>
          <w:sz w:val="22"/>
          <w:szCs w:val="22"/>
        </w:rPr>
        <w:tab/>
      </w:r>
      <w:r w:rsidRPr="00CF1839">
        <w:rPr>
          <w:rFonts w:eastAsia="Calibri"/>
          <w:color w:val="000000"/>
          <w:sz w:val="22"/>
          <w:szCs w:val="22"/>
        </w:rPr>
        <w:tab/>
        <w:t>$2,829.00</w:t>
      </w:r>
    </w:p>
    <w:p w14:paraId="5EAC96F1" w14:textId="3DB7CC1A" w:rsidR="00201CEB" w:rsidRDefault="00CF1839" w:rsidP="00CF1839">
      <w:pPr>
        <w:rPr>
          <w:rFonts w:eastAsia="Calibri"/>
          <w:color w:val="000000"/>
          <w:sz w:val="22"/>
          <w:szCs w:val="22"/>
        </w:rPr>
      </w:pPr>
      <w:r w:rsidRPr="00CF1839">
        <w:rPr>
          <w:rFonts w:eastAsia="Calibri"/>
          <w:color w:val="000000"/>
          <w:sz w:val="22"/>
          <w:szCs w:val="22"/>
        </w:rPr>
        <w:t>Police Department</w:t>
      </w:r>
      <w:r w:rsidRPr="00CF1839">
        <w:rPr>
          <w:rFonts w:eastAsia="Calibri"/>
          <w:color w:val="000000"/>
          <w:sz w:val="22"/>
          <w:szCs w:val="22"/>
        </w:rPr>
        <w:tab/>
      </w:r>
      <w:r w:rsidRPr="00CF1839">
        <w:rPr>
          <w:rFonts w:eastAsia="Calibri"/>
          <w:color w:val="000000"/>
          <w:sz w:val="22"/>
          <w:szCs w:val="22"/>
        </w:rPr>
        <w:tab/>
      </w:r>
      <w:r w:rsidRPr="00CF1839">
        <w:rPr>
          <w:rFonts w:eastAsia="Calibri"/>
          <w:color w:val="000000"/>
          <w:sz w:val="22"/>
          <w:szCs w:val="22"/>
        </w:rPr>
        <w:tab/>
        <w:t>Angel Armor</w:t>
      </w:r>
      <w:r w:rsidRPr="00CF1839">
        <w:rPr>
          <w:rFonts w:eastAsia="Calibri"/>
          <w:color w:val="000000"/>
          <w:sz w:val="22"/>
          <w:szCs w:val="22"/>
        </w:rPr>
        <w:tab/>
      </w:r>
      <w:r w:rsidRPr="00CF1839">
        <w:rPr>
          <w:rFonts w:eastAsia="Calibri"/>
          <w:color w:val="000000"/>
          <w:sz w:val="22"/>
          <w:szCs w:val="22"/>
        </w:rPr>
        <w:tab/>
      </w:r>
      <w:r w:rsidRPr="00CF1839">
        <w:rPr>
          <w:rFonts w:eastAsia="Calibri"/>
          <w:color w:val="000000"/>
          <w:sz w:val="22"/>
          <w:szCs w:val="22"/>
        </w:rPr>
        <w:tab/>
      </w:r>
      <w:r w:rsidRPr="00CF1839">
        <w:rPr>
          <w:rFonts w:eastAsia="Calibri"/>
          <w:color w:val="000000"/>
          <w:sz w:val="22"/>
          <w:szCs w:val="22"/>
        </w:rPr>
        <w:tab/>
        <w:t>$8,275.00</w:t>
      </w:r>
    </w:p>
    <w:p w14:paraId="19E9D3AD" w14:textId="77777777" w:rsidR="00A106EC" w:rsidRDefault="00A106EC" w:rsidP="00752AD4">
      <w:pPr>
        <w:rPr>
          <w:rFonts w:eastAsia="Calibri"/>
          <w:color w:val="000000"/>
          <w:sz w:val="22"/>
          <w:szCs w:val="22"/>
        </w:rPr>
      </w:pPr>
    </w:p>
    <w:p w14:paraId="1523484D" w14:textId="07D189D8" w:rsidR="003605CD" w:rsidRPr="004F1F03" w:rsidRDefault="00752AD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5CA4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34AA"/>
    <w:rsid w:val="000E54AB"/>
    <w:rsid w:val="000E6AD7"/>
    <w:rsid w:val="000E6D54"/>
    <w:rsid w:val="000F07C5"/>
    <w:rsid w:val="000F0FE6"/>
    <w:rsid w:val="000F49B2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57C"/>
    <w:rsid w:val="0012152F"/>
    <w:rsid w:val="00121998"/>
    <w:rsid w:val="00121EC1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1CEB"/>
    <w:rsid w:val="002020DA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D13"/>
    <w:rsid w:val="00387DCB"/>
    <w:rsid w:val="00387E4E"/>
    <w:rsid w:val="00391BC2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32"/>
    <w:rsid w:val="005452A7"/>
    <w:rsid w:val="00545C34"/>
    <w:rsid w:val="00545FA2"/>
    <w:rsid w:val="00550BE4"/>
    <w:rsid w:val="005522EA"/>
    <w:rsid w:val="0055479F"/>
    <w:rsid w:val="00555CB7"/>
    <w:rsid w:val="00555D6B"/>
    <w:rsid w:val="00556164"/>
    <w:rsid w:val="00561D76"/>
    <w:rsid w:val="005638C9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B7939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7396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4534"/>
    <w:rsid w:val="008967A1"/>
    <w:rsid w:val="008A6D22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26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96B89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24"/>
    <w:rsid w:val="009E0E99"/>
    <w:rsid w:val="009E71B1"/>
    <w:rsid w:val="009F2A9B"/>
    <w:rsid w:val="009F46D6"/>
    <w:rsid w:val="009F4AA5"/>
    <w:rsid w:val="009F5E23"/>
    <w:rsid w:val="00A031AF"/>
    <w:rsid w:val="00A07C2A"/>
    <w:rsid w:val="00A106EC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839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0A37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5746"/>
    <w:rsid w:val="00DD72F4"/>
    <w:rsid w:val="00DE00C0"/>
    <w:rsid w:val="00DE2E78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47DF"/>
    <w:rsid w:val="00E477E8"/>
    <w:rsid w:val="00E5078A"/>
    <w:rsid w:val="00E54C88"/>
    <w:rsid w:val="00E5514E"/>
    <w:rsid w:val="00E55507"/>
    <w:rsid w:val="00E55B5A"/>
    <w:rsid w:val="00E57B4A"/>
    <w:rsid w:val="00E62B86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3F2E"/>
    <w:rsid w:val="00FD4171"/>
    <w:rsid w:val="00FD635F"/>
    <w:rsid w:val="00FD7171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2</cp:revision>
  <cp:lastPrinted>2021-05-28T14:43:00Z</cp:lastPrinted>
  <dcterms:created xsi:type="dcterms:W3CDTF">2024-02-02T17:02:00Z</dcterms:created>
  <dcterms:modified xsi:type="dcterms:W3CDTF">2024-02-02T17:02:00Z</dcterms:modified>
</cp:coreProperties>
</file>